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B82B3" w14:textId="6C4EFC79" w:rsidR="00C10700" w:rsidRPr="00C10700" w:rsidRDefault="00C10700" w:rsidP="00C10700">
      <w:pPr>
        <w:ind w:right="270"/>
        <w:jc w:val="left"/>
        <w:rPr>
          <w:rFonts w:ascii="HGPｺﾞｼｯｸM" w:eastAsia="HGPｺﾞｼｯｸM"/>
          <w:sz w:val="16"/>
          <w:szCs w:val="16"/>
        </w:rPr>
      </w:pPr>
      <w:r w:rsidRPr="00C10700">
        <w:rPr>
          <w:rFonts w:ascii="HGPｺﾞｼｯｸM" w:eastAsia="HGPｺﾞｼｯｸM" w:hint="eastAsia"/>
          <w:b/>
          <w:bCs/>
          <w:sz w:val="22"/>
        </w:rPr>
        <w:t>マルコ3:20</w:t>
      </w:r>
      <w:r w:rsidRPr="00C10700">
        <w:rPr>
          <w:rFonts w:ascii="HGPｺﾞｼｯｸM" w:eastAsia="HGPｺﾞｼｯｸM" w:hint="eastAsia"/>
          <w:sz w:val="16"/>
          <w:szCs w:val="16"/>
        </w:rPr>
        <w:t>イエスが家に戻られると、また大ぜいの人が集まって来たので、みなは食事する暇もなかった。 3:21イエスの身内の者たちが聞いて、イエスを連れ戻しに出て来た。「気が狂ったのだ。」と言う人たちがいたからである。 3:22また、エルサレムから下って来た律法学者たちも、「彼は、ベルゼブルに取りつかれている。」と言い、「悪霊どものかしらによって、悪霊どもを追い出しているのだ。」とも言った。 3:23そこでイエスは彼らをそばに呼んで、たとえによって話された。「サタンがどうしてサタンを追い出せましょう。 3:24もし国が内部で分裂したら、その国は立ち行きません。 3:25また、家が内輪もめをしたら、家は立ち行きません。 3:26サタンも、もし内輪の争いが起こって分裂していれば、立ち行くことができないで滅びます。 3:27確かに、強い人の家に押し入って家財を略奪するには、まずその強い人を縛り上げなければなりません。そのあとでその家を略奪できるのです。 3:28まことに、あなたがたに告げます。人はその犯すどんな罪も赦していただけます。また、神をけがすことを言っても、それはみな赦していただけます。 3:29しかし、聖霊をけがす者はだれでも、永遠に赦されず、とこしえの罪に定められます。」 3:30このように言われたのは、彼らが、「イエスは、汚れた霊につかれている。」と言っていたからである。</w:t>
      </w:r>
    </w:p>
    <w:p w14:paraId="72DE9145" w14:textId="1032AB11" w:rsidR="00DB4F48" w:rsidRDefault="00C10700" w:rsidP="00C10700">
      <w:pPr>
        <w:ind w:right="270"/>
        <w:jc w:val="left"/>
        <w:rPr>
          <w:rFonts w:ascii="HGPｺﾞｼｯｸM" w:eastAsia="HGPｺﾞｼｯｸM"/>
          <w:sz w:val="16"/>
          <w:szCs w:val="16"/>
        </w:rPr>
      </w:pPr>
      <w:r w:rsidRPr="00C10700">
        <w:rPr>
          <w:rFonts w:ascii="HGPｺﾞｼｯｸM" w:eastAsia="HGPｺﾞｼｯｸM" w:hint="eastAsia"/>
          <w:sz w:val="16"/>
          <w:szCs w:val="16"/>
        </w:rPr>
        <w:t>3:31さて、イエスの母と兄弟たちが来て、外に立っていて、人をやり、イエスを呼ばせた。 3:32大ぜいの人がイエスを囲んですわっていたが、「ご覧なさい。あなたのおかあさんと兄弟たちが、外であなたをたずねています。」と言った。 3:33すると、イエスは彼らに答えて言われた。「わたしの母とはだれのことですか。また、兄弟たちとはだれのことですか。」 3:34そして、自分の回りにすわっている人たちを見回して言われた。「ご覧なさい。わたしの母、わたしの兄弟たちです。 3:35神のみこころを行なう人はだれでも、わたしの兄弟、姉妹、また母なのです。」</w:t>
      </w:r>
    </w:p>
    <w:p w14:paraId="4BFB7216" w14:textId="1B67213A" w:rsidR="00C10700" w:rsidRPr="00C10700" w:rsidRDefault="00C10700" w:rsidP="00C10700">
      <w:pPr>
        <w:ind w:right="270"/>
        <w:jc w:val="left"/>
        <w:rPr>
          <w:rFonts w:ascii="Arial" w:hAnsi="Arial" w:cs="Arial"/>
          <w:color w:val="001320"/>
          <w:sz w:val="16"/>
          <w:szCs w:val="16"/>
          <w:shd w:val="clear" w:color="auto" w:fill="FFFFFF"/>
        </w:rPr>
      </w:pPr>
      <w:r w:rsidRPr="00C10700">
        <w:rPr>
          <w:rFonts w:ascii="Arial" w:hAnsi="Arial" w:cs="Arial"/>
          <w:b/>
          <w:bCs/>
          <w:color w:val="001320"/>
          <w:szCs w:val="21"/>
          <w:shd w:val="clear" w:color="auto" w:fill="FFFFFF"/>
        </w:rPr>
        <w:t>Mark3:</w:t>
      </w:r>
      <w:hyperlink r:id="rId8" w:history="1">
        <w:r w:rsidRPr="00C10700">
          <w:rPr>
            <w:rFonts w:ascii="Arial" w:hAnsi="Arial" w:cs="Arial"/>
            <w:b/>
            <w:bCs/>
            <w:color w:val="008AE6"/>
            <w:szCs w:val="21"/>
            <w:u w:val="single"/>
            <w:shd w:val="clear" w:color="auto" w:fill="FFFFFF"/>
          </w:rPr>
          <w:t>20</w:t>
        </w:r>
      </w:hyperlink>
      <w:r w:rsidRPr="00C10700">
        <w:rPr>
          <w:rFonts w:ascii="Arial" w:hAnsi="Arial" w:cs="Arial"/>
          <w:color w:val="001320"/>
          <w:sz w:val="16"/>
          <w:szCs w:val="16"/>
          <w:shd w:val="clear" w:color="auto" w:fill="FFFFFF"/>
        </w:rPr>
        <w:t>Then he went home, and the crowd gathered again, so that they could not even eat. </w:t>
      </w:r>
      <w:hyperlink r:id="rId9" w:history="1">
        <w:r w:rsidRPr="00C10700">
          <w:rPr>
            <w:rFonts w:ascii="Arial" w:hAnsi="Arial" w:cs="Arial"/>
            <w:b/>
            <w:bCs/>
            <w:color w:val="008AE6"/>
            <w:sz w:val="16"/>
            <w:szCs w:val="16"/>
            <w:u w:val="single"/>
            <w:shd w:val="clear" w:color="auto" w:fill="FFFFFF"/>
          </w:rPr>
          <w:t>21</w:t>
        </w:r>
      </w:hyperlink>
      <w:r w:rsidRPr="00C10700">
        <w:rPr>
          <w:rFonts w:ascii="Arial" w:hAnsi="Arial" w:cs="Arial"/>
          <w:color w:val="001320"/>
          <w:sz w:val="16"/>
          <w:szCs w:val="16"/>
          <w:shd w:val="clear" w:color="auto" w:fill="FFFFFF"/>
        </w:rPr>
        <w:t>And when his family heard it, they went out to seize him, for they were saying, “He is out of his mind.”</w:t>
      </w:r>
      <w:r w:rsidRPr="00C10700">
        <w:rPr>
          <w:sz w:val="16"/>
          <w:szCs w:val="16"/>
        </w:rPr>
        <w:t xml:space="preserve"> </w:t>
      </w:r>
      <w:r w:rsidRPr="00C10700">
        <w:rPr>
          <w:rFonts w:ascii="Arial" w:hAnsi="Arial" w:cs="Arial"/>
          <w:color w:val="001320"/>
          <w:sz w:val="16"/>
          <w:szCs w:val="16"/>
          <w:shd w:val="clear" w:color="auto" w:fill="FFFFFF"/>
        </w:rPr>
        <w:t xml:space="preserve">22And the scribes who came down from Jerusalem were saying, “He is possessed by </w:t>
      </w:r>
      <w:proofErr w:type="spellStart"/>
      <w:r w:rsidRPr="00C10700">
        <w:rPr>
          <w:rFonts w:ascii="Arial" w:hAnsi="Arial" w:cs="Arial"/>
          <w:color w:val="001320"/>
          <w:sz w:val="16"/>
          <w:szCs w:val="16"/>
          <w:shd w:val="clear" w:color="auto" w:fill="FFFFFF"/>
        </w:rPr>
        <w:t>Beelzebul</w:t>
      </w:r>
      <w:proofErr w:type="spellEnd"/>
      <w:r w:rsidRPr="00C10700">
        <w:rPr>
          <w:rFonts w:ascii="Arial" w:hAnsi="Arial" w:cs="Arial"/>
          <w:color w:val="001320"/>
          <w:sz w:val="16"/>
          <w:szCs w:val="16"/>
          <w:shd w:val="clear" w:color="auto" w:fill="FFFFFF"/>
        </w:rPr>
        <w:t>,” and “by the prince of demons he casts out the demons.” 23And he called them to him and said to them in parables, “How can Satan cast out Satan? 24If a kingdom is divided against itself, that kingdom cannot stand. 25And if a house is divided against itself, that house will not be able to stand. 26And if Satan has risen up against himself and is divided, he cannot stand, but is coming to an end. 27But no one can enter a strong man’s house and plunder his goods, unless he first binds the strong man. Then indeed he may plunder his house.</w:t>
      </w:r>
    </w:p>
    <w:p w14:paraId="33CD654C" w14:textId="257AF93C" w:rsidR="00C10700" w:rsidRPr="00C10700" w:rsidRDefault="00C10700" w:rsidP="00C10700">
      <w:pPr>
        <w:ind w:right="270"/>
        <w:jc w:val="left"/>
        <w:rPr>
          <w:rFonts w:ascii="Arial" w:hAnsi="Arial" w:cs="Arial"/>
          <w:color w:val="001320"/>
          <w:sz w:val="16"/>
          <w:szCs w:val="16"/>
          <w:shd w:val="clear" w:color="auto" w:fill="FFFFFF"/>
        </w:rPr>
      </w:pPr>
      <w:r w:rsidRPr="00C10700">
        <w:rPr>
          <w:rFonts w:ascii="Arial" w:hAnsi="Arial" w:cs="Arial"/>
          <w:color w:val="001320"/>
          <w:sz w:val="16"/>
          <w:szCs w:val="16"/>
          <w:shd w:val="clear" w:color="auto" w:fill="FFFFFF"/>
        </w:rPr>
        <w:t>28“Truly, I say to you, all sins will be forgiven the children of man, and whatever blasphemies they utter, 29but whoever blasphemes against the Holy Spirit never has forgiveness, but is guilty of an eternal sin”— 30for they were saying, “He has an unclean spirit.”</w:t>
      </w:r>
    </w:p>
    <w:p w14:paraId="2C0FF7F9" w14:textId="798BDA08" w:rsidR="00C10700" w:rsidRPr="00C10700" w:rsidRDefault="009C1216" w:rsidP="00C10700">
      <w:pPr>
        <w:ind w:right="270"/>
        <w:jc w:val="left"/>
        <w:rPr>
          <w:rFonts w:ascii="HGPｺﾞｼｯｸM" w:eastAsia="HGPｺﾞｼｯｸM"/>
          <w:sz w:val="16"/>
          <w:szCs w:val="16"/>
        </w:rPr>
      </w:pPr>
      <w:r>
        <w:rPr>
          <w:rFonts w:cs="Times New Roman"/>
          <w:noProof/>
          <w:sz w:val="24"/>
          <w:szCs w:val="24"/>
        </w:rPr>
        <w:drawing>
          <wp:anchor distT="0" distB="0" distL="114300" distR="114300" simplePos="0" relativeHeight="251660288" behindDoc="0" locked="0" layoutInCell="1" allowOverlap="1" wp14:anchorId="389BBAEF" wp14:editId="6151E07C">
            <wp:simplePos x="0" y="0"/>
            <wp:positionH relativeFrom="column">
              <wp:posOffset>5667375</wp:posOffset>
            </wp:positionH>
            <wp:positionV relativeFrom="paragraph">
              <wp:posOffset>480695</wp:posOffset>
            </wp:positionV>
            <wp:extent cx="476250" cy="4972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flipH="1">
                      <a:off x="0" y="0"/>
                      <a:ext cx="476250" cy="497205"/>
                    </a:xfrm>
                    <a:prstGeom prst="rect">
                      <a:avLst/>
                    </a:prstGeom>
                  </pic:spPr>
                </pic:pic>
              </a:graphicData>
            </a:graphic>
            <wp14:sizeRelH relativeFrom="margin">
              <wp14:pctWidth>0</wp14:pctWidth>
            </wp14:sizeRelH>
          </wp:anchor>
        </w:drawing>
      </w:r>
      <w:hyperlink r:id="rId12" w:history="1">
        <w:r w:rsidR="00C10700" w:rsidRPr="00C10700">
          <w:rPr>
            <w:rFonts w:ascii="Arial" w:hAnsi="Arial" w:cs="Arial"/>
            <w:b/>
            <w:bCs/>
            <w:color w:val="008AE6"/>
            <w:sz w:val="16"/>
            <w:szCs w:val="16"/>
            <w:u w:val="single"/>
            <w:shd w:val="clear" w:color="auto" w:fill="FFFFFF"/>
          </w:rPr>
          <w:t>31</w:t>
        </w:r>
      </w:hyperlink>
      <w:r w:rsidR="00C10700" w:rsidRPr="00C10700">
        <w:rPr>
          <w:rFonts w:ascii="Arial" w:hAnsi="Arial" w:cs="Arial"/>
          <w:color w:val="001320"/>
          <w:sz w:val="16"/>
          <w:szCs w:val="16"/>
          <w:shd w:val="clear" w:color="auto" w:fill="FFFFFF"/>
        </w:rPr>
        <w:t>And his mother and his brothers came, and standing outside they sent to him and called him. </w:t>
      </w:r>
      <w:hyperlink r:id="rId13" w:history="1">
        <w:r w:rsidR="00C10700" w:rsidRPr="00C10700">
          <w:rPr>
            <w:rFonts w:ascii="Arial" w:hAnsi="Arial" w:cs="Arial"/>
            <w:b/>
            <w:bCs/>
            <w:color w:val="008AE6"/>
            <w:sz w:val="16"/>
            <w:szCs w:val="16"/>
            <w:u w:val="single"/>
            <w:shd w:val="clear" w:color="auto" w:fill="FFFFFF"/>
          </w:rPr>
          <w:t>32</w:t>
        </w:r>
      </w:hyperlink>
      <w:r w:rsidR="00C10700" w:rsidRPr="00C10700">
        <w:rPr>
          <w:rFonts w:ascii="Arial" w:hAnsi="Arial" w:cs="Arial"/>
          <w:color w:val="001320"/>
          <w:sz w:val="16"/>
          <w:szCs w:val="16"/>
          <w:shd w:val="clear" w:color="auto" w:fill="FFFFFF"/>
        </w:rPr>
        <w:t xml:space="preserve">And a crowd was sitting around him, and they said to him, “Your mother and your </w:t>
      </w:r>
      <w:proofErr w:type="spellStart"/>
      <w:r w:rsidR="00C10700" w:rsidRPr="00C10700">
        <w:rPr>
          <w:rFonts w:ascii="Arial" w:hAnsi="Arial" w:cs="Arial"/>
          <w:color w:val="001320"/>
          <w:sz w:val="16"/>
          <w:szCs w:val="16"/>
          <w:shd w:val="clear" w:color="auto" w:fill="FFFFFF"/>
        </w:rPr>
        <w:t>brothers</w:t>
      </w:r>
      <w:hyperlink r:id="rId14" w:anchor="footnotes" w:tooltip="Other manuscripts add and your sisters" w:history="1">
        <w:r w:rsidR="00C10700" w:rsidRPr="00C10700">
          <w:rPr>
            <w:rFonts w:ascii="Arial" w:hAnsi="Arial" w:cs="Arial"/>
            <w:b/>
            <w:bCs/>
            <w:i/>
            <w:iCs/>
            <w:color w:val="008AE6"/>
            <w:sz w:val="16"/>
            <w:szCs w:val="16"/>
            <w:u w:val="single"/>
            <w:shd w:val="clear" w:color="auto" w:fill="FFFFFF"/>
            <w:vertAlign w:val="superscript"/>
          </w:rPr>
          <w:t>c</w:t>
        </w:r>
        <w:proofErr w:type="spellEnd"/>
      </w:hyperlink>
      <w:r w:rsidR="00C10700" w:rsidRPr="00C10700">
        <w:rPr>
          <w:rFonts w:ascii="Arial" w:hAnsi="Arial" w:cs="Arial"/>
          <w:color w:val="001320"/>
          <w:sz w:val="16"/>
          <w:szCs w:val="16"/>
          <w:shd w:val="clear" w:color="auto" w:fill="FFFFFF"/>
        </w:rPr>
        <w:t> are outside, seeking you.” </w:t>
      </w:r>
      <w:hyperlink r:id="rId15" w:history="1">
        <w:r w:rsidR="00C10700" w:rsidRPr="00C10700">
          <w:rPr>
            <w:rFonts w:ascii="Arial" w:hAnsi="Arial" w:cs="Arial"/>
            <w:b/>
            <w:bCs/>
            <w:color w:val="008AE6"/>
            <w:sz w:val="16"/>
            <w:szCs w:val="16"/>
            <w:u w:val="single"/>
            <w:shd w:val="clear" w:color="auto" w:fill="FFFFFF"/>
          </w:rPr>
          <w:t>33</w:t>
        </w:r>
      </w:hyperlink>
      <w:r w:rsidR="00C10700" w:rsidRPr="00C10700">
        <w:rPr>
          <w:rFonts w:ascii="Arial" w:hAnsi="Arial" w:cs="Arial"/>
          <w:color w:val="001320"/>
          <w:sz w:val="16"/>
          <w:szCs w:val="16"/>
          <w:shd w:val="clear" w:color="auto" w:fill="FFFFFF"/>
        </w:rPr>
        <w:t>And he answered them, </w:t>
      </w:r>
      <w:r w:rsidR="00C10700" w:rsidRPr="00C10700">
        <w:rPr>
          <w:rFonts w:ascii="Arial" w:hAnsi="Arial" w:cs="Arial"/>
          <w:color w:val="A80000"/>
          <w:sz w:val="16"/>
          <w:szCs w:val="16"/>
          <w:shd w:val="clear" w:color="auto" w:fill="FFFFFF"/>
        </w:rPr>
        <w:t>“Who are my mother and my brothers?”</w:t>
      </w:r>
      <w:r w:rsidR="00C10700" w:rsidRPr="00C10700">
        <w:rPr>
          <w:rFonts w:ascii="Arial" w:hAnsi="Arial" w:cs="Arial"/>
          <w:color w:val="001320"/>
          <w:sz w:val="16"/>
          <w:szCs w:val="16"/>
          <w:shd w:val="clear" w:color="auto" w:fill="FFFFFF"/>
        </w:rPr>
        <w:t> </w:t>
      </w:r>
      <w:hyperlink r:id="rId16" w:history="1">
        <w:r w:rsidR="00C10700" w:rsidRPr="00C10700">
          <w:rPr>
            <w:rFonts w:ascii="Arial" w:hAnsi="Arial" w:cs="Arial"/>
            <w:b/>
            <w:bCs/>
            <w:color w:val="008AE6"/>
            <w:sz w:val="16"/>
            <w:szCs w:val="16"/>
            <w:u w:val="single"/>
            <w:shd w:val="clear" w:color="auto" w:fill="FFFFFF"/>
          </w:rPr>
          <w:t>34</w:t>
        </w:r>
      </w:hyperlink>
      <w:r w:rsidR="00C10700" w:rsidRPr="00C10700">
        <w:rPr>
          <w:rFonts w:ascii="Arial" w:hAnsi="Arial" w:cs="Arial"/>
          <w:color w:val="001320"/>
          <w:sz w:val="16"/>
          <w:szCs w:val="16"/>
          <w:shd w:val="clear" w:color="auto" w:fill="FFFFFF"/>
        </w:rPr>
        <w:t>And looking about at those who sat around him, he said, </w:t>
      </w:r>
      <w:r w:rsidR="00C10700" w:rsidRPr="00C10700">
        <w:rPr>
          <w:rFonts w:ascii="Arial" w:hAnsi="Arial" w:cs="Arial"/>
          <w:color w:val="A80000"/>
          <w:sz w:val="16"/>
          <w:szCs w:val="16"/>
          <w:shd w:val="clear" w:color="auto" w:fill="FFFFFF"/>
        </w:rPr>
        <w:t>“Here are my mother and my brothers!</w:t>
      </w:r>
      <w:r w:rsidR="00C10700" w:rsidRPr="00C10700">
        <w:rPr>
          <w:rFonts w:ascii="Arial" w:hAnsi="Arial" w:cs="Arial"/>
          <w:color w:val="001320"/>
          <w:sz w:val="16"/>
          <w:szCs w:val="16"/>
          <w:shd w:val="clear" w:color="auto" w:fill="FFFFFF"/>
        </w:rPr>
        <w:t> </w:t>
      </w:r>
      <w:hyperlink r:id="rId17" w:history="1">
        <w:r w:rsidR="00C10700" w:rsidRPr="00C10700">
          <w:rPr>
            <w:rFonts w:ascii="Arial" w:hAnsi="Arial" w:cs="Arial"/>
            <w:b/>
            <w:bCs/>
            <w:color w:val="008AE6"/>
            <w:sz w:val="16"/>
            <w:szCs w:val="16"/>
            <w:u w:val="single"/>
            <w:shd w:val="clear" w:color="auto" w:fill="FFFFFF"/>
          </w:rPr>
          <w:t>35</w:t>
        </w:r>
      </w:hyperlink>
      <w:r w:rsidR="00C10700" w:rsidRPr="00C10700">
        <w:rPr>
          <w:rFonts w:ascii="Arial" w:hAnsi="Arial" w:cs="Arial"/>
          <w:color w:val="A80000"/>
          <w:sz w:val="16"/>
          <w:szCs w:val="16"/>
          <w:shd w:val="clear" w:color="auto" w:fill="FFFFFF"/>
        </w:rPr>
        <w:t>For whoever does the will of God, he is my brother and sister and mother.”</w:t>
      </w:r>
    </w:p>
    <w:p w14:paraId="464BD6FC" w14:textId="0BF60E2E" w:rsidR="000B2F4D" w:rsidRDefault="00D32C1E" w:rsidP="00F53244">
      <w:pPr>
        <w:ind w:right="270"/>
        <w:jc w:val="left"/>
        <w:rPr>
          <w:rFonts w:ascii="HGPｺﾞｼｯｸM" w:eastAsia="HGPｺﾞｼｯｸM"/>
          <w:b/>
          <w:szCs w:val="21"/>
        </w:rPr>
      </w:pPr>
      <w:r w:rsidRPr="00C10700">
        <w:rPr>
          <w:rFonts w:ascii="HGPｺﾞｼｯｸM" w:eastAsia="HGPｺﾞｼｯｸM" w:hint="eastAsia"/>
          <w:sz w:val="16"/>
          <w:szCs w:val="16"/>
        </w:rPr>
        <w:br w:type="column"/>
      </w:r>
      <w:r w:rsidR="00F53244">
        <w:rPr>
          <w:rFonts w:ascii="HGPｺﾞｼｯｸM" w:eastAsia="HGPｺﾞｼｯｸM"/>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w:t>
      </w:r>
      <w:r w:rsidR="00525BF4" w:rsidRPr="00AE3A5C">
        <w:rPr>
          <w:rFonts w:ascii="HGPｺﾞｼｯｸM" w:eastAsia="HGPｺﾞｼｯｸM" w:hint="eastAsia"/>
          <w:b/>
          <w:szCs w:val="21"/>
        </w:rPr>
        <w:t>月</w:t>
      </w:r>
      <w:r w:rsidR="00424ED8">
        <w:rPr>
          <w:rFonts w:ascii="HGPｺﾞｼｯｸM" w:eastAsia="HGPｺﾞｼｯｸM" w:hint="eastAsia"/>
          <w:b/>
          <w:szCs w:val="21"/>
        </w:rPr>
        <w:t>１</w:t>
      </w:r>
      <w:r w:rsidR="00C10700">
        <w:rPr>
          <w:rFonts w:ascii="HGPｺﾞｼｯｸM" w:eastAsia="HGPｺﾞｼｯｸM" w:hint="eastAsia"/>
          <w:b/>
          <w:szCs w:val="21"/>
        </w:rPr>
        <w:t>７</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1A8F6FBF"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C10700">
        <w:rPr>
          <w:rFonts w:cs="Times New Roman" w:hint="eastAsia"/>
          <w:b/>
          <w:sz w:val="28"/>
          <w:szCs w:val="28"/>
        </w:rPr>
        <w:t>神の家族</w:t>
      </w:r>
      <w:r w:rsidR="006E34A5">
        <w:rPr>
          <w:rFonts w:cs="Times New Roman" w:hint="eastAsia"/>
          <w:b/>
          <w:sz w:val="28"/>
          <w:szCs w:val="28"/>
        </w:rPr>
        <w:t>』</w:t>
      </w:r>
    </w:p>
    <w:p w14:paraId="5D0F541C" w14:textId="4A5B4344"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C10700">
        <w:rPr>
          <w:rFonts w:cs="Times New Roman"/>
          <w:b/>
          <w:sz w:val="24"/>
          <w:szCs w:val="24"/>
        </w:rPr>
        <w:t>God’s family</w:t>
      </w:r>
      <w:r w:rsidR="00424ED8">
        <w:rPr>
          <w:rFonts w:cs="Times New Roman"/>
          <w:b/>
          <w:sz w:val="24"/>
          <w:szCs w:val="24"/>
        </w:rPr>
        <w:t>”</w:t>
      </w:r>
    </w:p>
    <w:p w14:paraId="6AC53646" w14:textId="07AD8E26"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３：</w:t>
      </w:r>
      <w:r w:rsidR="00C10700">
        <w:rPr>
          <w:rFonts w:cs="Times New Roman" w:hint="eastAsia"/>
          <w:b/>
          <w:sz w:val="24"/>
          <w:szCs w:val="24"/>
        </w:rPr>
        <w:t>２０</w:t>
      </w:r>
      <w:r w:rsidR="00134347">
        <w:rPr>
          <w:rFonts w:cs="Times New Roman" w:hint="eastAsia"/>
          <w:b/>
          <w:sz w:val="24"/>
          <w:szCs w:val="24"/>
        </w:rPr>
        <w:t>～</w:t>
      </w:r>
      <w:r w:rsidR="00C10700">
        <w:rPr>
          <w:rFonts w:cs="Times New Roman" w:hint="eastAsia"/>
          <w:b/>
          <w:sz w:val="24"/>
          <w:szCs w:val="24"/>
        </w:rPr>
        <w:t>３５</w:t>
      </w:r>
    </w:p>
    <w:p w14:paraId="311CBD88" w14:textId="0D8594EE" w:rsidR="00814AC4" w:rsidRDefault="00814AC4" w:rsidP="00D60653">
      <w:pPr>
        <w:rPr>
          <w:rFonts w:cs="Times New Roman"/>
          <w:sz w:val="22"/>
        </w:rPr>
      </w:pPr>
    </w:p>
    <w:p w14:paraId="2C7793EB" w14:textId="06F26B53" w:rsidR="00814AC4" w:rsidRPr="00206452" w:rsidRDefault="00270F2E" w:rsidP="00206452">
      <w:pPr>
        <w:pStyle w:val="a3"/>
        <w:numPr>
          <w:ilvl w:val="0"/>
          <w:numId w:val="31"/>
        </w:numPr>
        <w:ind w:leftChars="0"/>
        <w:rPr>
          <w:rFonts w:cs="Times New Roman"/>
          <w:sz w:val="20"/>
          <w:szCs w:val="20"/>
        </w:rPr>
      </w:pPr>
      <w:r>
        <w:rPr>
          <w:rFonts w:cs="Times New Roman" w:hint="eastAsia"/>
          <w:sz w:val="24"/>
          <w:szCs w:val="24"/>
        </w:rPr>
        <w:t xml:space="preserve">イエス様は家に戻られた　</w:t>
      </w:r>
      <w:r>
        <w:rPr>
          <w:rFonts w:cs="Times New Roman" w:hint="eastAsia"/>
          <w:sz w:val="24"/>
          <w:szCs w:val="24"/>
        </w:rPr>
        <w:t>J</w:t>
      </w:r>
      <w:r>
        <w:rPr>
          <w:rFonts w:cs="Times New Roman"/>
          <w:sz w:val="24"/>
          <w:szCs w:val="24"/>
        </w:rPr>
        <w:t>esus went home</w:t>
      </w:r>
    </w:p>
    <w:p w14:paraId="462EDB41" w14:textId="26D01421" w:rsidR="00C03125" w:rsidRPr="004B6C1A" w:rsidRDefault="00270F2E" w:rsidP="006F6770">
      <w:pPr>
        <w:pStyle w:val="a3"/>
        <w:numPr>
          <w:ilvl w:val="0"/>
          <w:numId w:val="31"/>
        </w:numPr>
        <w:ind w:leftChars="0"/>
        <w:rPr>
          <w:rFonts w:cs="Times New Roman"/>
          <w:sz w:val="24"/>
          <w:szCs w:val="24"/>
        </w:rPr>
      </w:pPr>
      <w:r w:rsidRPr="004B6C1A">
        <w:rPr>
          <w:rFonts w:cs="Times New Roman" w:hint="eastAsia"/>
          <w:sz w:val="24"/>
          <w:szCs w:val="24"/>
        </w:rPr>
        <w:t>リバイバル</w:t>
      </w:r>
      <w:r w:rsidRPr="004B6C1A">
        <w:rPr>
          <w:rFonts w:cs="Times New Roman"/>
          <w:sz w:val="24"/>
          <w:szCs w:val="24"/>
        </w:rPr>
        <w:t>Revival</w:t>
      </w:r>
      <w:r w:rsidRPr="004B6C1A">
        <w:rPr>
          <w:rFonts w:cs="Times New Roman" w:hint="eastAsia"/>
          <w:sz w:val="24"/>
          <w:szCs w:val="24"/>
        </w:rPr>
        <w:t xml:space="preserve">　</w:t>
      </w:r>
    </w:p>
    <w:p w14:paraId="1EBE95A3" w14:textId="344364D1" w:rsidR="00F63E7D" w:rsidRPr="00206452" w:rsidRDefault="00084591" w:rsidP="006F6770">
      <w:pPr>
        <w:pStyle w:val="a3"/>
        <w:numPr>
          <w:ilvl w:val="0"/>
          <w:numId w:val="31"/>
        </w:numPr>
        <w:ind w:leftChars="0"/>
        <w:rPr>
          <w:rFonts w:cs="Times New Roman"/>
          <w:sz w:val="22"/>
        </w:rPr>
      </w:pPr>
      <w:r>
        <w:rPr>
          <w:rFonts w:cs="Times New Roman" w:hint="eastAsia"/>
          <w:sz w:val="24"/>
          <w:szCs w:val="24"/>
        </w:rPr>
        <w:t>イエス様の</w:t>
      </w:r>
      <w:r w:rsidR="00270F2E">
        <w:rPr>
          <w:rFonts w:cs="Times New Roman" w:hint="eastAsia"/>
          <w:sz w:val="24"/>
          <w:szCs w:val="24"/>
        </w:rPr>
        <w:t>家族と</w:t>
      </w:r>
      <w:r>
        <w:rPr>
          <w:rFonts w:cs="Times New Roman" w:hint="eastAsia"/>
          <w:sz w:val="24"/>
          <w:szCs w:val="24"/>
        </w:rPr>
        <w:t xml:space="preserve">律法学者　</w:t>
      </w:r>
      <w:r>
        <w:rPr>
          <w:rFonts w:cs="Times New Roman" w:hint="eastAsia"/>
          <w:sz w:val="24"/>
          <w:szCs w:val="24"/>
        </w:rPr>
        <w:t>J</w:t>
      </w:r>
      <w:r>
        <w:rPr>
          <w:rFonts w:cs="Times New Roman"/>
          <w:sz w:val="24"/>
          <w:szCs w:val="24"/>
        </w:rPr>
        <w:t xml:space="preserve">esus’s family and </w:t>
      </w:r>
      <w:r w:rsidRPr="00084591">
        <w:rPr>
          <w:rFonts w:cs="Times New Roman"/>
          <w:sz w:val="24"/>
          <w:szCs w:val="24"/>
        </w:rPr>
        <w:t>the scribes</w:t>
      </w:r>
    </w:p>
    <w:p w14:paraId="42BBFBEB" w14:textId="4C357BF3" w:rsidR="00084591" w:rsidRPr="00084591" w:rsidRDefault="00084591" w:rsidP="006F6770">
      <w:pPr>
        <w:pStyle w:val="a3"/>
        <w:numPr>
          <w:ilvl w:val="0"/>
          <w:numId w:val="31"/>
        </w:numPr>
        <w:ind w:leftChars="0"/>
        <w:rPr>
          <w:rFonts w:cs="Times New Roman"/>
          <w:sz w:val="22"/>
        </w:rPr>
      </w:pPr>
      <w:r>
        <w:rPr>
          <w:rFonts w:cs="Times New Roman" w:hint="eastAsia"/>
          <w:sz w:val="24"/>
          <w:szCs w:val="24"/>
        </w:rPr>
        <w:t xml:space="preserve">イエス様の反論　</w:t>
      </w:r>
      <w:r w:rsidRPr="00084591">
        <w:rPr>
          <w:rFonts w:cs="Times New Roman"/>
          <w:sz w:val="24"/>
          <w:szCs w:val="24"/>
        </w:rPr>
        <w:t>Jesus' counterargument</w:t>
      </w:r>
    </w:p>
    <w:p w14:paraId="06471854" w14:textId="5DBBE6ED" w:rsidR="00206452" w:rsidRPr="004B6C1A" w:rsidRDefault="00084591" w:rsidP="006F6770">
      <w:pPr>
        <w:pStyle w:val="a3"/>
        <w:numPr>
          <w:ilvl w:val="0"/>
          <w:numId w:val="31"/>
        </w:numPr>
        <w:ind w:leftChars="0"/>
        <w:rPr>
          <w:rFonts w:cs="Times New Roman"/>
          <w:sz w:val="22"/>
        </w:rPr>
      </w:pPr>
      <w:r>
        <w:rPr>
          <w:rFonts w:cs="Times New Roman" w:hint="eastAsia"/>
          <w:sz w:val="24"/>
          <w:szCs w:val="24"/>
        </w:rPr>
        <w:t>座っている人々と外で立っている家族</w:t>
      </w:r>
    </w:p>
    <w:p w14:paraId="0C96E9D8" w14:textId="1AB2D828" w:rsidR="004B6C1A" w:rsidRDefault="004B6C1A" w:rsidP="004B6C1A">
      <w:pPr>
        <w:pStyle w:val="a3"/>
        <w:ind w:leftChars="0" w:left="945"/>
        <w:rPr>
          <w:rFonts w:cs="Times New Roman"/>
          <w:sz w:val="22"/>
        </w:rPr>
      </w:pPr>
      <w:r w:rsidRPr="004B6C1A">
        <w:rPr>
          <w:rFonts w:cs="Times New Roman"/>
          <w:sz w:val="22"/>
        </w:rPr>
        <w:t>People sitting and families standing outside</w:t>
      </w:r>
    </w:p>
    <w:p w14:paraId="5A1B40C9" w14:textId="77777777" w:rsidR="004B6C1A" w:rsidRPr="00084591" w:rsidRDefault="004B6C1A" w:rsidP="004B6C1A">
      <w:pPr>
        <w:pStyle w:val="a3"/>
        <w:ind w:leftChars="0" w:left="945"/>
        <w:rPr>
          <w:rFonts w:cs="Times New Roman"/>
          <w:sz w:val="22"/>
        </w:rPr>
      </w:pPr>
    </w:p>
    <w:p w14:paraId="605C78E5" w14:textId="2365A7FB" w:rsidR="00084591" w:rsidRDefault="004B6C1A" w:rsidP="006F6770">
      <w:pPr>
        <w:pStyle w:val="a3"/>
        <w:numPr>
          <w:ilvl w:val="0"/>
          <w:numId w:val="31"/>
        </w:numPr>
        <w:ind w:leftChars="0"/>
        <w:rPr>
          <w:rFonts w:cs="Times New Roman"/>
          <w:sz w:val="24"/>
          <w:szCs w:val="24"/>
        </w:rPr>
      </w:pPr>
      <w:r>
        <w:rPr>
          <w:rFonts w:cs="Times New Roman" w:hint="eastAsia"/>
          <w:sz w:val="24"/>
          <w:szCs w:val="24"/>
        </w:rPr>
        <w:t xml:space="preserve">ペテロの視点から見た人々　</w:t>
      </w:r>
      <w:r w:rsidRPr="004B6C1A">
        <w:rPr>
          <w:rFonts w:cs="Times New Roman"/>
          <w:sz w:val="24"/>
          <w:szCs w:val="24"/>
        </w:rPr>
        <w:t>Peter's point of view</w:t>
      </w:r>
    </w:p>
    <w:p w14:paraId="71BD0654" w14:textId="5DA1398B" w:rsidR="004B6C1A" w:rsidRDefault="004B6C1A" w:rsidP="006F6770">
      <w:pPr>
        <w:pStyle w:val="a3"/>
        <w:numPr>
          <w:ilvl w:val="0"/>
          <w:numId w:val="31"/>
        </w:numPr>
        <w:ind w:leftChars="0"/>
        <w:rPr>
          <w:rFonts w:cs="Times New Roman"/>
          <w:sz w:val="24"/>
          <w:szCs w:val="24"/>
        </w:rPr>
      </w:pPr>
      <w:r>
        <w:rPr>
          <w:rFonts w:cs="Times New Roman" w:hint="eastAsia"/>
          <w:sz w:val="24"/>
          <w:szCs w:val="24"/>
        </w:rPr>
        <w:t xml:space="preserve">神様の赦しと神の霊の家族　</w:t>
      </w:r>
    </w:p>
    <w:p w14:paraId="20EBB5C8" w14:textId="63C3F9AE" w:rsidR="004B6C1A" w:rsidRPr="004B6C1A" w:rsidRDefault="00A5779C" w:rsidP="004B6C1A">
      <w:pPr>
        <w:pStyle w:val="a3"/>
        <w:ind w:leftChars="0" w:left="945"/>
        <w:rPr>
          <w:rFonts w:cs="Times New Roman"/>
          <w:sz w:val="24"/>
          <w:szCs w:val="24"/>
        </w:rPr>
      </w:pPr>
      <w:r>
        <w:rPr>
          <w:rFonts w:ascii="Arial" w:hAnsi="Arial" w:cs="Arial"/>
          <w:noProof/>
          <w:color w:val="001320"/>
          <w:sz w:val="16"/>
          <w:szCs w:val="16"/>
        </w:rPr>
        <mc:AlternateContent>
          <mc:Choice Requires="wpg">
            <w:drawing>
              <wp:anchor distT="0" distB="0" distL="114300" distR="114300" simplePos="0" relativeHeight="251661312" behindDoc="0" locked="0" layoutInCell="1" allowOverlap="1" wp14:anchorId="76AA3FAD" wp14:editId="36F336E1">
                <wp:simplePos x="0" y="0"/>
                <wp:positionH relativeFrom="column">
                  <wp:posOffset>1367790</wp:posOffset>
                </wp:positionH>
                <wp:positionV relativeFrom="paragraph">
                  <wp:posOffset>245745</wp:posOffset>
                </wp:positionV>
                <wp:extent cx="523875" cy="828675"/>
                <wp:effectExtent l="0" t="0" r="9525" b="9525"/>
                <wp:wrapSquare wrapText="bothSides"/>
                <wp:docPr id="5" name="グループ化 5"/>
                <wp:cNvGraphicFramePr/>
                <a:graphic xmlns:a="http://schemas.openxmlformats.org/drawingml/2006/main">
                  <a:graphicData uri="http://schemas.microsoft.com/office/word/2010/wordprocessingGroup">
                    <wpg:wgp>
                      <wpg:cNvGrpSpPr/>
                      <wpg:grpSpPr>
                        <a:xfrm>
                          <a:off x="0" y="0"/>
                          <a:ext cx="523875" cy="828675"/>
                          <a:chOff x="0" y="0"/>
                          <a:chExt cx="4377690" cy="6932295"/>
                        </a:xfrm>
                      </wpg:grpSpPr>
                      <pic:pic xmlns:pic="http://schemas.openxmlformats.org/drawingml/2006/picture">
                        <pic:nvPicPr>
                          <pic:cNvPr id="3" name="図 3"/>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377690" cy="6645910"/>
                          </a:xfrm>
                          <a:prstGeom prst="rect">
                            <a:avLst/>
                          </a:prstGeom>
                        </pic:spPr>
                      </pic:pic>
                      <wps:wsp>
                        <wps:cNvPr id="4" name="テキスト ボックス 4"/>
                        <wps:cNvSpPr txBox="1"/>
                        <wps:spPr>
                          <a:xfrm>
                            <a:off x="0" y="6645910"/>
                            <a:ext cx="4377690" cy="286385"/>
                          </a:xfrm>
                          <a:prstGeom prst="rect">
                            <a:avLst/>
                          </a:prstGeom>
                          <a:solidFill>
                            <a:prstClr val="white"/>
                          </a:solidFill>
                          <a:ln>
                            <a:noFill/>
                          </a:ln>
                        </wps:spPr>
                        <wps:txbx>
                          <w:txbxContent>
                            <w:p w14:paraId="6C49EA9B" w14:textId="00182891" w:rsidR="009C1216" w:rsidRPr="009C1216" w:rsidRDefault="00E622C8" w:rsidP="009C1216">
                              <w:pPr>
                                <w:rPr>
                                  <w:sz w:val="18"/>
                                  <w:szCs w:val="18"/>
                                </w:rPr>
                              </w:pPr>
                              <w:hyperlink r:id="rId20" w:history="1">
                                <w:r w:rsidR="009C1216" w:rsidRPr="009C1216">
                                  <w:rPr>
                                    <w:rStyle w:val="aa"/>
                                    <w:sz w:val="18"/>
                                    <w:szCs w:val="18"/>
                                  </w:rPr>
                                  <w:t>この写真</w:t>
                                </w:r>
                              </w:hyperlink>
                              <w:r w:rsidR="009C1216" w:rsidRPr="009C1216">
                                <w:rPr>
                                  <w:sz w:val="18"/>
                                  <w:szCs w:val="18"/>
                                </w:rPr>
                                <w:t xml:space="preserve"> </w:t>
                              </w:r>
                              <w:r w:rsidR="009C1216" w:rsidRPr="009C1216">
                                <w:rPr>
                                  <w:sz w:val="18"/>
                                  <w:szCs w:val="18"/>
                                </w:rPr>
                                <w:t>の作成者</w:t>
                              </w:r>
                              <w:r w:rsidR="009C1216" w:rsidRPr="009C1216">
                                <w:rPr>
                                  <w:sz w:val="18"/>
                                  <w:szCs w:val="18"/>
                                </w:rPr>
                                <w:t xml:space="preserve"> </w:t>
                              </w:r>
                              <w:r w:rsidR="009C1216" w:rsidRPr="009C1216">
                                <w:rPr>
                                  <w:sz w:val="18"/>
                                  <w:szCs w:val="18"/>
                                </w:rPr>
                                <w:t>不明な作成者</w:t>
                              </w:r>
                              <w:r w:rsidR="009C1216" w:rsidRPr="009C1216">
                                <w:rPr>
                                  <w:sz w:val="18"/>
                                  <w:szCs w:val="18"/>
                                </w:rPr>
                                <w:t xml:space="preserve"> </w:t>
                              </w:r>
                              <w:r w:rsidR="009C1216" w:rsidRPr="009C1216">
                                <w:rPr>
                                  <w:sz w:val="18"/>
                                  <w:szCs w:val="18"/>
                                </w:rPr>
                                <w:t>は</w:t>
                              </w:r>
                              <w:r w:rsidR="009C1216" w:rsidRPr="009C1216">
                                <w:rPr>
                                  <w:sz w:val="18"/>
                                  <w:szCs w:val="18"/>
                                </w:rPr>
                                <w:t xml:space="preserve"> </w:t>
                              </w:r>
                              <w:hyperlink r:id="rId21" w:history="1">
                                <w:r w:rsidR="009C1216" w:rsidRPr="009C1216">
                                  <w:rPr>
                                    <w:rStyle w:val="aa"/>
                                    <w:sz w:val="18"/>
                                    <w:szCs w:val="18"/>
                                  </w:rPr>
                                  <w:t>CC BY</w:t>
                                </w:r>
                              </w:hyperlink>
                              <w:r w:rsidR="009C1216" w:rsidRPr="009C1216">
                                <w:rPr>
                                  <w:sz w:val="18"/>
                                  <w:szCs w:val="18"/>
                                </w:rPr>
                                <w:t xml:space="preserve"> </w:t>
                              </w:r>
                              <w:r w:rsidR="009C1216" w:rsidRPr="009C1216">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A3FAD" id="グループ化 5" o:spid="_x0000_s1026" style="position:absolute;left:0;text-align:left;margin-left:107.7pt;margin-top:19.35pt;width:41.25pt;height:65.25pt;z-index:251661312;mso-width-relative:margin;mso-height-relative:margin" coordsize="43776,69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43776;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">
                  <v:imagedata r:id="rId22" o:title=""/>
                </v:shape>
                <v:shapetype id="_x0000_t202" coordsize="21600,21600" o:spt="202" path="m,l,21600r21600,l21600,xe">
                  <v:stroke joinstyle="miter"/>
                  <v:path gradientshapeok="t" o:connecttype="rect"/>
                </v:shapetype>
                <v:shape id="テキスト ボックス 4" o:spid="_x0000_s1028" type="#_x0000_t202" style="position:absolute;top:66459;width:43776;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C49EA9B" w14:textId="00182891" w:rsidR="009C1216" w:rsidRPr="009C1216" w:rsidRDefault="00E622C8" w:rsidP="009C1216">
                        <w:pPr>
                          <w:rPr>
                            <w:sz w:val="18"/>
                            <w:szCs w:val="18"/>
                          </w:rPr>
                        </w:pPr>
                        <w:hyperlink r:id="rId23" w:history="1">
                          <w:r w:rsidR="009C1216" w:rsidRPr="009C1216">
                            <w:rPr>
                              <w:rStyle w:val="aa"/>
                              <w:sz w:val="18"/>
                              <w:szCs w:val="18"/>
                            </w:rPr>
                            <w:t>この写真</w:t>
                          </w:r>
                        </w:hyperlink>
                        <w:r w:rsidR="009C1216" w:rsidRPr="009C1216">
                          <w:rPr>
                            <w:sz w:val="18"/>
                            <w:szCs w:val="18"/>
                          </w:rPr>
                          <w:t xml:space="preserve"> </w:t>
                        </w:r>
                        <w:r w:rsidR="009C1216" w:rsidRPr="009C1216">
                          <w:rPr>
                            <w:sz w:val="18"/>
                            <w:szCs w:val="18"/>
                          </w:rPr>
                          <w:t>の作成者</w:t>
                        </w:r>
                        <w:r w:rsidR="009C1216" w:rsidRPr="009C1216">
                          <w:rPr>
                            <w:sz w:val="18"/>
                            <w:szCs w:val="18"/>
                          </w:rPr>
                          <w:t xml:space="preserve"> </w:t>
                        </w:r>
                        <w:r w:rsidR="009C1216" w:rsidRPr="009C1216">
                          <w:rPr>
                            <w:sz w:val="18"/>
                            <w:szCs w:val="18"/>
                          </w:rPr>
                          <w:t>不明な作成者</w:t>
                        </w:r>
                        <w:r w:rsidR="009C1216" w:rsidRPr="009C1216">
                          <w:rPr>
                            <w:sz w:val="18"/>
                            <w:szCs w:val="18"/>
                          </w:rPr>
                          <w:t xml:space="preserve"> </w:t>
                        </w:r>
                        <w:r w:rsidR="009C1216" w:rsidRPr="009C1216">
                          <w:rPr>
                            <w:sz w:val="18"/>
                            <w:szCs w:val="18"/>
                          </w:rPr>
                          <w:t>は</w:t>
                        </w:r>
                        <w:r w:rsidR="009C1216" w:rsidRPr="009C1216">
                          <w:rPr>
                            <w:sz w:val="18"/>
                            <w:szCs w:val="18"/>
                          </w:rPr>
                          <w:t xml:space="preserve"> </w:t>
                        </w:r>
                        <w:hyperlink r:id="rId24" w:history="1">
                          <w:r w:rsidR="009C1216" w:rsidRPr="009C1216">
                            <w:rPr>
                              <w:rStyle w:val="aa"/>
                              <w:sz w:val="18"/>
                              <w:szCs w:val="18"/>
                            </w:rPr>
                            <w:t>CC BY</w:t>
                          </w:r>
                        </w:hyperlink>
                        <w:r w:rsidR="009C1216" w:rsidRPr="009C1216">
                          <w:rPr>
                            <w:sz w:val="18"/>
                            <w:szCs w:val="18"/>
                          </w:rPr>
                          <w:t xml:space="preserve"> </w:t>
                        </w:r>
                        <w:r w:rsidR="009C1216" w:rsidRPr="009C1216">
                          <w:rPr>
                            <w:sz w:val="18"/>
                            <w:szCs w:val="18"/>
                          </w:rPr>
                          <w:t>のライセンスを許諾されています</w:t>
                        </w:r>
                      </w:p>
                    </w:txbxContent>
                  </v:textbox>
                </v:shape>
                <w10:wrap type="square"/>
              </v:group>
            </w:pict>
          </mc:Fallback>
        </mc:AlternateContent>
      </w:r>
      <w:r w:rsidR="009C1216">
        <w:rPr>
          <w:rFonts w:ascii="Arial" w:hAnsi="Arial" w:cs="Arial"/>
          <w:noProof/>
          <w:color w:val="001320"/>
          <w:sz w:val="16"/>
          <w:szCs w:val="16"/>
        </w:rPr>
        <mc:AlternateContent>
          <mc:Choice Requires="wps">
            <w:drawing>
              <wp:anchor distT="0" distB="0" distL="114300" distR="114300" simplePos="0" relativeHeight="251665408" behindDoc="0" locked="0" layoutInCell="1" allowOverlap="1" wp14:anchorId="36CC1CDC" wp14:editId="2D1B632F">
                <wp:simplePos x="0" y="0"/>
                <wp:positionH relativeFrom="column">
                  <wp:posOffset>1214755</wp:posOffset>
                </wp:positionH>
                <wp:positionV relativeFrom="paragraph">
                  <wp:posOffset>1798320</wp:posOffset>
                </wp:positionV>
                <wp:extent cx="962025" cy="19050"/>
                <wp:effectExtent l="38100" t="114300" r="0" b="133350"/>
                <wp:wrapNone/>
                <wp:docPr id="8" name="直線矢印コネクタ 8"/>
                <wp:cNvGraphicFramePr/>
                <a:graphic xmlns:a="http://schemas.openxmlformats.org/drawingml/2006/main">
                  <a:graphicData uri="http://schemas.microsoft.com/office/word/2010/wordprocessingShape">
                    <wps:wsp>
                      <wps:cNvCnPr/>
                      <wps:spPr>
                        <a:xfrm flipV="1">
                          <a:off x="0" y="0"/>
                          <a:ext cx="962025" cy="19050"/>
                        </a:xfrm>
                        <a:prstGeom prst="straightConnector1">
                          <a:avLst/>
                        </a:prstGeom>
                        <a:ln w="57150">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22A513" id="_x0000_t32" coordsize="21600,21600" o:spt="32" o:oned="t" path="m,l21600,21600e" filled="f">
                <v:path arrowok="t" fillok="f" o:connecttype="none"/>
                <o:lock v:ext="edit" shapetype="t"/>
              </v:shapetype>
              <v:shape id="直線矢印コネクタ 8" o:spid="_x0000_s1026" type="#_x0000_t32" style="position:absolute;left:0;text-align:left;margin-left:95.65pt;margin-top:141.6pt;width:75.75pt;height: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" strokecolor="#4579b8 [3044]" strokeweight="4.5pt">
                <v:stroke dashstyle="1 1" startarrow="block" endarrow="block"/>
              </v:shape>
            </w:pict>
          </mc:Fallback>
        </mc:AlternateContent>
      </w:r>
      <w:r w:rsidR="009C1216">
        <w:rPr>
          <w:rFonts w:ascii="Arial" w:hAnsi="Arial" w:cs="Arial"/>
          <w:noProof/>
          <w:color w:val="001320"/>
          <w:sz w:val="16"/>
          <w:szCs w:val="16"/>
        </w:rPr>
        <mc:AlternateContent>
          <mc:Choice Requires="wps">
            <w:drawing>
              <wp:anchor distT="0" distB="0" distL="114300" distR="114300" simplePos="0" relativeHeight="251662336" behindDoc="0" locked="0" layoutInCell="1" allowOverlap="1" wp14:anchorId="20219833" wp14:editId="35A38951">
                <wp:simplePos x="0" y="0"/>
                <wp:positionH relativeFrom="column">
                  <wp:posOffset>827233</wp:posOffset>
                </wp:positionH>
                <wp:positionV relativeFrom="paragraph">
                  <wp:posOffset>1088738</wp:posOffset>
                </wp:positionV>
                <wp:extent cx="695325" cy="196551"/>
                <wp:effectExtent l="0" t="171450" r="0" b="203835"/>
                <wp:wrapNone/>
                <wp:docPr id="6" name="矢印: 右 6"/>
                <wp:cNvGraphicFramePr/>
                <a:graphic xmlns:a="http://schemas.openxmlformats.org/drawingml/2006/main">
                  <a:graphicData uri="http://schemas.microsoft.com/office/word/2010/wordprocessingShape">
                    <wps:wsp>
                      <wps:cNvSpPr/>
                      <wps:spPr>
                        <a:xfrm rot="18996592">
                          <a:off x="0" y="0"/>
                          <a:ext cx="695325" cy="1965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1C43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65.15pt;margin-top:85.75pt;width:54.75pt;height:15.5pt;rotation:-2843616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" adj="18547" fillcolor="#4f81bd [3204]" strokecolor="#243f60 [1604]" strokeweight="2pt"/>
            </w:pict>
          </mc:Fallback>
        </mc:AlternateContent>
      </w:r>
      <w:r w:rsidR="009C1216">
        <w:rPr>
          <w:rFonts w:ascii="Arial" w:hAnsi="Arial" w:cs="Arial"/>
          <w:noProof/>
          <w:color w:val="001320"/>
          <w:sz w:val="16"/>
          <w:szCs w:val="16"/>
        </w:rPr>
        <mc:AlternateContent>
          <mc:Choice Requires="wps">
            <w:drawing>
              <wp:anchor distT="0" distB="0" distL="114300" distR="114300" simplePos="0" relativeHeight="251664384" behindDoc="0" locked="0" layoutInCell="1" allowOverlap="1" wp14:anchorId="6E4B3612" wp14:editId="774E150B">
                <wp:simplePos x="0" y="0"/>
                <wp:positionH relativeFrom="column">
                  <wp:posOffset>1777365</wp:posOffset>
                </wp:positionH>
                <wp:positionV relativeFrom="paragraph">
                  <wp:posOffset>1093470</wp:posOffset>
                </wp:positionV>
                <wp:extent cx="695325" cy="161925"/>
                <wp:effectExtent l="0" t="171450" r="0" b="200025"/>
                <wp:wrapSquare wrapText="bothSides"/>
                <wp:docPr id="7" name="矢印: 右 7"/>
                <wp:cNvGraphicFramePr/>
                <a:graphic xmlns:a="http://schemas.openxmlformats.org/drawingml/2006/main">
                  <a:graphicData uri="http://schemas.microsoft.com/office/word/2010/wordprocessingShape">
                    <wps:wsp>
                      <wps:cNvSpPr/>
                      <wps:spPr>
                        <a:xfrm rot="13291832">
                          <a:off x="0" y="0"/>
                          <a:ext cx="695325" cy="1619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5FEFCD" id="矢印: 右 7" o:spid="_x0000_s1026" type="#_x0000_t13" style="position:absolute;left:0;text-align:left;margin-left:139.95pt;margin-top:86.1pt;width:54.75pt;height:12.75pt;rotation:-9074735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" adj="19085" fillcolor="#4f81bd" strokecolor="#385d8a" strokeweight="2pt">
                <w10:wrap type="square"/>
              </v:shape>
            </w:pict>
          </mc:Fallback>
        </mc:AlternateContent>
      </w:r>
      <w:r w:rsidR="009C1216">
        <w:rPr>
          <w:rFonts w:cs="Times New Roman"/>
          <w:noProof/>
          <w:sz w:val="24"/>
          <w:szCs w:val="24"/>
        </w:rPr>
        <w:drawing>
          <wp:anchor distT="0" distB="0" distL="114300" distR="114300" simplePos="0" relativeHeight="251658240" behindDoc="0" locked="0" layoutInCell="1" allowOverlap="1" wp14:anchorId="3EFB9BEF" wp14:editId="75C49F61">
            <wp:simplePos x="0" y="0"/>
            <wp:positionH relativeFrom="column">
              <wp:posOffset>2196465</wp:posOffset>
            </wp:positionH>
            <wp:positionV relativeFrom="paragraph">
              <wp:posOffset>1455420</wp:posOffset>
            </wp:positionV>
            <wp:extent cx="495300" cy="49720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95300" cy="497205"/>
                    </a:xfrm>
                    <a:prstGeom prst="rect">
                      <a:avLst/>
                    </a:prstGeom>
                  </pic:spPr>
                </pic:pic>
              </a:graphicData>
            </a:graphic>
          </wp:anchor>
        </w:drawing>
      </w:r>
      <w:r w:rsidR="004B6C1A" w:rsidRPr="004B6C1A">
        <w:rPr>
          <w:rFonts w:cs="Times New Roman"/>
          <w:sz w:val="24"/>
          <w:szCs w:val="24"/>
        </w:rPr>
        <w:t>God's forgiveness and God's spiritual family</w:t>
      </w:r>
    </w:p>
    <w:sectPr w:rsidR="004B6C1A" w:rsidRPr="004B6C1A"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8AFB2" w14:textId="77777777" w:rsidR="00E622C8" w:rsidRDefault="00E622C8" w:rsidP="007C57AA">
      <w:r>
        <w:separator/>
      </w:r>
    </w:p>
  </w:endnote>
  <w:endnote w:type="continuationSeparator" w:id="0">
    <w:p w14:paraId="65B09491" w14:textId="77777777" w:rsidR="00E622C8" w:rsidRDefault="00E622C8"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9737" w14:textId="77777777" w:rsidR="00E622C8" w:rsidRDefault="00E622C8" w:rsidP="007C57AA">
      <w:r>
        <w:separator/>
      </w:r>
    </w:p>
  </w:footnote>
  <w:footnote w:type="continuationSeparator" w:id="0">
    <w:p w14:paraId="7A1A0329" w14:textId="77777777" w:rsidR="00E622C8" w:rsidRDefault="00E622C8"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rk/3-20.htm" TargetMode="External"/><Relationship Id="rId13" Type="http://schemas.openxmlformats.org/officeDocument/2006/relationships/hyperlink" Target="http://biblehub.com/mark/3-32.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3.0/" TargetMode="External"/><Relationship Id="rId7" Type="http://schemas.openxmlformats.org/officeDocument/2006/relationships/endnotes" Target="endnotes.xml"/><Relationship Id="rId12" Type="http://schemas.openxmlformats.org/officeDocument/2006/relationships/hyperlink" Target="http://biblehub.com/mark/3-31.htm" TargetMode="External"/><Relationship Id="rId17" Type="http://schemas.openxmlformats.org/officeDocument/2006/relationships/hyperlink" Target="http://biblehub.com/mark/3-35.htm"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biblehub.com/mark/3-34.htm" TargetMode="External"/><Relationship Id="rId20" Type="http://schemas.openxmlformats.org/officeDocument/2006/relationships/hyperlink" Target="https://www.deviantart.com/jojo-ojoj/art/Gothic-cross-6-287142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lhouette-ac.com/detail.html?id=166453" TargetMode="External"/><Relationship Id="rId24"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hyperlink" Target="http://biblehub.com/mark/3-33.htm" TargetMode="External"/><Relationship Id="rId23" Type="http://schemas.openxmlformats.org/officeDocument/2006/relationships/hyperlink" Target="https://www.deviantart.com/jojo-ojoj/art/Gothic-cross-6-287142470" TargetMode="External"/><Relationship Id="rId10" Type="http://schemas.openxmlformats.org/officeDocument/2006/relationships/image" Target="media/image1.jpeg"/><Relationship Id="rId19" Type="http://schemas.openxmlformats.org/officeDocument/2006/relationships/hyperlink" Target="https://www.deviantart.com/jojo-ojoj/art/Gothic-cross-6-287142470" TargetMode="External"/><Relationship Id="rId4" Type="http://schemas.openxmlformats.org/officeDocument/2006/relationships/settings" Target="settings.xml"/><Relationship Id="rId9" Type="http://schemas.openxmlformats.org/officeDocument/2006/relationships/hyperlink" Target="http://biblehub.com/mark/3-21.htm" TargetMode="External"/><Relationship Id="rId14" Type="http://schemas.openxmlformats.org/officeDocument/2006/relationships/hyperlink" Target="https://biblehub.com/esv/mark/3.ht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2020-11-22T00:15:00Z</cp:lastPrinted>
  <dcterms:created xsi:type="dcterms:W3CDTF">2021-01-16T06:46:00Z</dcterms:created>
  <dcterms:modified xsi:type="dcterms:W3CDTF">2021-01-16T06:46:00Z</dcterms:modified>
</cp:coreProperties>
</file>